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7F" w:rsidRPr="00EF0B7F" w:rsidRDefault="005A7BF1" w:rsidP="00EF0B7F">
      <w:pPr>
        <w:pBdr>
          <w:bottom w:val="single" w:sz="12" w:space="1" w:color="auto"/>
        </w:pBdr>
        <w:spacing w:line="240" w:lineRule="auto"/>
        <w:jc w:val="center"/>
        <w:rPr>
          <w:rFonts w:eastAsia="Times New Roman" w:cs="Times New Roman"/>
          <w:b/>
          <w:bCs/>
          <w:sz w:val="28"/>
          <w:szCs w:val="24"/>
          <w:lang w:val="en-CA"/>
        </w:rPr>
      </w:pPr>
      <w:bookmarkStart w:id="0" w:name="_GoBack"/>
      <w:bookmarkEnd w:id="0"/>
      <w:r>
        <w:rPr>
          <w:rFonts w:eastAsia="Times New Roman" w:cs="Times New Roman"/>
          <w:b/>
          <w:bCs/>
          <w:i/>
          <w:iCs/>
          <w:noProof/>
          <w:sz w:val="28"/>
          <w:szCs w:val="24"/>
          <w:lang w:val="en-C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5.7pt;margin-top:18pt;width:352.7pt;height:62.4pt;z-index:251659264;mso-wrap-distance-left:4.5pt;mso-wrap-distance-top:4.5pt;mso-wrap-distance-right:4.5pt;mso-wrap-distance-bottom:4.5pt;mso-position-horizontal-relative:margin;mso-position-vertical-relative:page">
            <v:imagedata r:id="rId6" o:title=""/>
            <w10:wrap anchorx="margin" anchory="page"/>
          </v:shape>
          <o:OLEObject Type="Embed" ProgID="Presentations.Drawing.15" ShapeID="_x0000_s1026" DrawAspect="Content" ObjectID="_1458559710" r:id="rId7">
            <o:FieldCodes>\s \* MERGEFORMAT</o:FieldCodes>
          </o:OLEObject>
        </w:object>
      </w:r>
      <w:r w:rsidR="00EF0B7F" w:rsidRPr="00EF0B7F">
        <w:rPr>
          <w:rFonts w:eastAsia="Times New Roman" w:cs="Times New Roman"/>
          <w:b/>
          <w:bCs/>
          <w:sz w:val="28"/>
          <w:szCs w:val="24"/>
          <w:lang w:val="en-CA"/>
        </w:rPr>
        <w:t xml:space="preserve">United States Attorney </w:t>
      </w:r>
      <w:r w:rsidR="00DF68A6">
        <w:rPr>
          <w:rFonts w:eastAsia="Times New Roman" w:cs="Times New Roman"/>
          <w:b/>
          <w:bCs/>
          <w:sz w:val="28"/>
          <w:szCs w:val="24"/>
          <w:lang w:val="en-CA"/>
        </w:rPr>
        <w:t>Walt Green</w:t>
      </w:r>
    </w:p>
    <w:p w:rsidR="00EF0B7F" w:rsidRPr="00EF0B7F" w:rsidRDefault="00EF0B7F" w:rsidP="00EF0B7F">
      <w:pPr>
        <w:pBdr>
          <w:bottom w:val="single" w:sz="12" w:space="1" w:color="auto"/>
        </w:pBdr>
        <w:spacing w:line="240" w:lineRule="auto"/>
        <w:jc w:val="center"/>
        <w:rPr>
          <w:rFonts w:eastAsia="Times New Roman" w:cs="Times New Roman"/>
          <w:b/>
          <w:bCs/>
          <w:sz w:val="28"/>
          <w:szCs w:val="24"/>
          <w:lang w:val="en-CA"/>
        </w:rPr>
      </w:pPr>
      <w:r w:rsidRPr="00EF0B7F">
        <w:rPr>
          <w:rFonts w:eastAsia="Times New Roman" w:cs="Times New Roman"/>
          <w:b/>
          <w:bCs/>
          <w:sz w:val="28"/>
          <w:szCs w:val="24"/>
          <w:lang w:val="en-CA"/>
        </w:rPr>
        <w:t>Middle District of Louisiana</w:t>
      </w:r>
    </w:p>
    <w:p w:rsidR="00EF0B7F" w:rsidRPr="00EF0B7F" w:rsidRDefault="00EF0B7F" w:rsidP="00EF0B7F">
      <w:pPr>
        <w:pBdr>
          <w:bottom w:val="single" w:sz="12" w:space="1" w:color="auto"/>
        </w:pBdr>
        <w:spacing w:line="240" w:lineRule="auto"/>
        <w:jc w:val="center"/>
        <w:rPr>
          <w:rFonts w:eastAsia="Times New Roman" w:cs="Times New Roman"/>
          <w:b/>
          <w:bCs/>
          <w:sz w:val="24"/>
          <w:szCs w:val="24"/>
          <w:lang w:val="en-CA"/>
        </w:rPr>
      </w:pPr>
    </w:p>
    <w:p w:rsidR="00EF0B7F" w:rsidRPr="00D45E28" w:rsidRDefault="00EF0B7F" w:rsidP="00EF0B7F">
      <w:pPr>
        <w:spacing w:line="240" w:lineRule="auto"/>
        <w:rPr>
          <w:rFonts w:eastAsia="Calibri" w:cs="Times New Roman"/>
          <w:sz w:val="25"/>
          <w:szCs w:val="25"/>
        </w:rPr>
      </w:pPr>
      <w:r w:rsidRPr="00D45E28">
        <w:rPr>
          <w:rFonts w:eastAsia="Calibri" w:cs="Times New Roman"/>
          <w:sz w:val="25"/>
          <w:szCs w:val="25"/>
        </w:rPr>
        <w:t>FOR IMMEDIATE RELEASE</w:t>
      </w:r>
      <w:r w:rsidRPr="00D45E28">
        <w:rPr>
          <w:rFonts w:eastAsia="Calibri" w:cs="Times New Roman"/>
          <w:sz w:val="25"/>
          <w:szCs w:val="25"/>
        </w:rPr>
        <w:tab/>
      </w:r>
      <w:r w:rsidRPr="00D45E28">
        <w:rPr>
          <w:rFonts w:eastAsia="Calibri" w:cs="Times New Roman"/>
          <w:sz w:val="25"/>
          <w:szCs w:val="25"/>
        </w:rPr>
        <w:tab/>
      </w:r>
      <w:r w:rsidRPr="00D45E28">
        <w:rPr>
          <w:rFonts w:eastAsia="Calibri" w:cs="Times New Roman"/>
          <w:sz w:val="25"/>
          <w:szCs w:val="25"/>
        </w:rPr>
        <w:tab/>
      </w:r>
      <w:r w:rsidRPr="00D45E28">
        <w:rPr>
          <w:rFonts w:eastAsia="Calibri" w:cs="Times New Roman"/>
          <w:sz w:val="25"/>
          <w:szCs w:val="25"/>
        </w:rPr>
        <w:tab/>
      </w:r>
      <w:r w:rsidR="00DF68A6" w:rsidRPr="00D45E28">
        <w:rPr>
          <w:rFonts w:eastAsia="Calibri" w:cs="Times New Roman"/>
          <w:sz w:val="25"/>
          <w:szCs w:val="25"/>
        </w:rPr>
        <w:t xml:space="preserve">CONTACT: </w:t>
      </w:r>
      <w:r w:rsidR="005653BA" w:rsidRPr="00D45E28">
        <w:rPr>
          <w:rFonts w:eastAsia="Calibri" w:cs="Times New Roman"/>
          <w:sz w:val="25"/>
          <w:szCs w:val="25"/>
        </w:rPr>
        <w:t>DANETTE WILLIS</w:t>
      </w:r>
    </w:p>
    <w:p w:rsidR="00EF0B7F" w:rsidRPr="00D45E28" w:rsidRDefault="00522F87" w:rsidP="00EF0B7F">
      <w:pPr>
        <w:spacing w:line="240" w:lineRule="auto"/>
        <w:rPr>
          <w:rFonts w:eastAsia="Calibri" w:cs="Times New Roman"/>
          <w:sz w:val="25"/>
          <w:szCs w:val="25"/>
        </w:rPr>
      </w:pPr>
      <w:r>
        <w:rPr>
          <w:rFonts w:eastAsia="Calibri" w:cs="Times New Roman"/>
          <w:sz w:val="25"/>
          <w:szCs w:val="25"/>
        </w:rPr>
        <w:t>WEDNESDAY, APRIL 9</w:t>
      </w:r>
      <w:r w:rsidR="00E022D7">
        <w:rPr>
          <w:rFonts w:eastAsia="Calibri" w:cs="Times New Roman"/>
          <w:sz w:val="25"/>
          <w:szCs w:val="25"/>
        </w:rPr>
        <w:t xml:space="preserve">, </w:t>
      </w:r>
      <w:r w:rsidR="00226222" w:rsidRPr="00D45E28">
        <w:rPr>
          <w:rFonts w:eastAsia="Calibri" w:cs="Times New Roman"/>
          <w:sz w:val="25"/>
          <w:szCs w:val="25"/>
        </w:rPr>
        <w:t>2014</w:t>
      </w:r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</w:r>
      <w:r w:rsidR="00226222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>TELEPHONE: 225-389-0443</w:t>
      </w:r>
    </w:p>
    <w:p w:rsidR="00226222" w:rsidRPr="00522F87" w:rsidRDefault="005A7BF1" w:rsidP="00522F87">
      <w:pPr>
        <w:spacing w:line="240" w:lineRule="auto"/>
        <w:rPr>
          <w:rFonts w:eastAsia="Calibri" w:cs="Times New Roman"/>
          <w:sz w:val="25"/>
          <w:szCs w:val="25"/>
        </w:rPr>
      </w:pPr>
      <w:hyperlink r:id="rId8" w:history="1">
        <w:r w:rsidR="00EF0B7F" w:rsidRPr="00D45E28">
          <w:rPr>
            <w:rFonts w:eastAsia="Calibri" w:cs="Times New Roman"/>
            <w:color w:val="0000FF"/>
            <w:sz w:val="25"/>
            <w:szCs w:val="25"/>
            <w:u w:val="single"/>
          </w:rPr>
          <w:t>www.usdoj.gov/usao/lam</w:t>
        </w:r>
      </w:hyperlink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</w:r>
      <w:r w:rsidR="00EF0B7F" w:rsidRPr="00D45E28">
        <w:rPr>
          <w:rFonts w:eastAsia="Calibri" w:cs="Times New Roman"/>
          <w:sz w:val="25"/>
          <w:szCs w:val="25"/>
        </w:rPr>
        <w:tab/>
        <w:t>FACSIMILE:  225-389-0</w:t>
      </w:r>
      <w:r w:rsidR="00253C09">
        <w:rPr>
          <w:rFonts w:eastAsia="Calibri" w:cs="Times New Roman"/>
          <w:sz w:val="25"/>
          <w:szCs w:val="25"/>
        </w:rPr>
        <w:t>5</w:t>
      </w:r>
      <w:r w:rsidR="00455A9C">
        <w:rPr>
          <w:rFonts w:eastAsia="Calibri" w:cs="Times New Roman"/>
          <w:sz w:val="25"/>
          <w:szCs w:val="25"/>
        </w:rPr>
        <w:t>6</w:t>
      </w:r>
      <w:r w:rsidR="00EF0B7F" w:rsidRPr="00D45E28">
        <w:rPr>
          <w:rFonts w:eastAsia="Calibri" w:cs="Times New Roman"/>
          <w:sz w:val="25"/>
          <w:szCs w:val="25"/>
        </w:rPr>
        <w:t xml:space="preserve">1 </w:t>
      </w:r>
      <w:r w:rsidR="00EF0B7F" w:rsidRPr="00D45E28">
        <w:rPr>
          <w:rFonts w:eastAsia="Calibri" w:cs="Times New Roman"/>
          <w:sz w:val="25"/>
          <w:szCs w:val="25"/>
          <w:u w:val="thick"/>
        </w:rPr>
        <w:t xml:space="preserve">      </w:t>
      </w:r>
      <w:r w:rsidR="00EF0B7F" w:rsidRPr="00D45E28">
        <w:rPr>
          <w:rFonts w:eastAsia="Calibri" w:cs="Times New Roman"/>
          <w:sz w:val="25"/>
          <w:szCs w:val="25"/>
        </w:rPr>
        <w:t xml:space="preserve">  </w:t>
      </w:r>
    </w:p>
    <w:p w:rsidR="00E022D7" w:rsidRPr="00D45E28" w:rsidRDefault="00E022D7" w:rsidP="00D45E28">
      <w:pPr>
        <w:autoSpaceDE w:val="0"/>
        <w:autoSpaceDN w:val="0"/>
        <w:adjustRightInd w:val="0"/>
        <w:spacing w:line="240" w:lineRule="auto"/>
        <w:rPr>
          <w:rFonts w:eastAsia="Calibri" w:cs="Times New Roman"/>
          <w:b/>
          <w:sz w:val="25"/>
          <w:szCs w:val="25"/>
          <w:u w:val="single"/>
          <w:lang w:val="en-CA"/>
        </w:rPr>
      </w:pPr>
    </w:p>
    <w:p w:rsidR="009A2B96" w:rsidRPr="009A2B96" w:rsidRDefault="009A2B96" w:rsidP="00F13A8F">
      <w:pPr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b/>
          <w:sz w:val="25"/>
          <w:szCs w:val="25"/>
          <w:lang w:val="en-CA"/>
        </w:rPr>
      </w:pPr>
      <w:r w:rsidRPr="009A2B96">
        <w:rPr>
          <w:rFonts w:eastAsia="Calibri" w:cs="Times New Roman"/>
          <w:b/>
          <w:sz w:val="25"/>
          <w:szCs w:val="25"/>
          <w:lang w:val="en-CA"/>
        </w:rPr>
        <w:t xml:space="preserve">STATE AUDIT DIRECTOR CHARGED </w:t>
      </w:r>
    </w:p>
    <w:p w:rsidR="0094477B" w:rsidRPr="00D45E28" w:rsidRDefault="009A2B96" w:rsidP="00F13A8F">
      <w:pPr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b/>
          <w:sz w:val="25"/>
          <w:szCs w:val="25"/>
          <w:u w:val="single"/>
          <w:lang w:val="en-CA"/>
        </w:rPr>
      </w:pPr>
      <w:r>
        <w:rPr>
          <w:rFonts w:eastAsia="Calibri" w:cs="Times New Roman"/>
          <w:b/>
          <w:sz w:val="25"/>
          <w:szCs w:val="25"/>
          <w:u w:val="single"/>
          <w:lang w:val="en-CA"/>
        </w:rPr>
        <w:t>WITH FEDERAL PROGRAM FRAUD</w:t>
      </w:r>
    </w:p>
    <w:p w:rsidR="00EF0B7F" w:rsidRPr="00D45E28" w:rsidRDefault="00EF0B7F" w:rsidP="00D45E28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5"/>
          <w:szCs w:val="25"/>
          <w:lang w:val="en-CA"/>
        </w:rPr>
      </w:pPr>
    </w:p>
    <w:p w:rsidR="003E4064" w:rsidRDefault="00896AA5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  <w:r w:rsidRPr="00D45E28">
        <w:rPr>
          <w:rFonts w:eastAsia="Calibri" w:cs="Times New Roman"/>
          <w:sz w:val="25"/>
          <w:szCs w:val="25"/>
          <w:lang w:val="en-CA"/>
        </w:rPr>
        <w:fldChar w:fldCharType="begin"/>
      </w:r>
      <w:r w:rsidR="00EF0B7F" w:rsidRPr="00D45E28">
        <w:rPr>
          <w:rFonts w:eastAsia="Calibri" w:cs="Times New Roman"/>
          <w:sz w:val="25"/>
          <w:szCs w:val="25"/>
          <w:lang w:val="en-CA"/>
        </w:rPr>
        <w:instrText xml:space="preserve"> SEQ CHAPTER \h \r 1</w:instrText>
      </w:r>
      <w:r w:rsidRPr="00D45E28">
        <w:rPr>
          <w:rFonts w:eastAsia="Calibri" w:cs="Times New Roman"/>
          <w:sz w:val="25"/>
          <w:szCs w:val="25"/>
          <w:lang w:val="en-CA"/>
        </w:rPr>
        <w:fldChar w:fldCharType="end"/>
      </w:r>
      <w:r w:rsidR="00EF0B7F" w:rsidRPr="00D45E28">
        <w:rPr>
          <w:rFonts w:eastAsia="Calibri" w:cs="Times New Roman"/>
          <w:sz w:val="25"/>
          <w:szCs w:val="25"/>
          <w:lang w:val="en-CA"/>
        </w:rPr>
        <w:tab/>
        <w:t xml:space="preserve">BATON ROUGE, LA - United States Attorney </w:t>
      </w:r>
      <w:r w:rsidR="00DF68A6" w:rsidRPr="00D45E28">
        <w:rPr>
          <w:rFonts w:eastAsia="Calibri" w:cs="Times New Roman"/>
          <w:sz w:val="25"/>
          <w:szCs w:val="25"/>
          <w:lang w:val="en-CA"/>
        </w:rPr>
        <w:t xml:space="preserve">Walt Green announced </w:t>
      </w:r>
      <w:r w:rsidR="00BA280A">
        <w:rPr>
          <w:rFonts w:eastAsia="Calibri" w:cs="Times New Roman"/>
          <w:sz w:val="25"/>
          <w:szCs w:val="25"/>
          <w:lang w:val="en-CA"/>
        </w:rPr>
        <w:t xml:space="preserve">today </w:t>
      </w:r>
      <w:r w:rsidR="009A2B96">
        <w:rPr>
          <w:rFonts w:eastAsia="Calibri" w:cs="Times New Roman"/>
          <w:sz w:val="25"/>
          <w:szCs w:val="25"/>
          <w:lang w:val="en-CA"/>
        </w:rPr>
        <w:t xml:space="preserve">that </w:t>
      </w:r>
      <w:r w:rsidR="009A2B96" w:rsidRPr="009A2B96">
        <w:rPr>
          <w:rFonts w:eastAsia="Calibri" w:cs="Times New Roman"/>
          <w:sz w:val="25"/>
          <w:szCs w:val="25"/>
          <w:lang w:val="en-CA"/>
        </w:rPr>
        <w:t>D</w:t>
      </w:r>
      <w:r w:rsidR="003E4A25">
        <w:rPr>
          <w:rFonts w:eastAsia="Calibri" w:cs="Times New Roman"/>
          <w:sz w:val="25"/>
          <w:szCs w:val="25"/>
          <w:lang w:val="en-CA"/>
        </w:rPr>
        <w:t xml:space="preserve">ELRICE </w:t>
      </w:r>
      <w:r w:rsidR="009A2B96">
        <w:rPr>
          <w:rFonts w:eastAsia="Calibri" w:cs="Times New Roman"/>
          <w:sz w:val="25"/>
          <w:szCs w:val="25"/>
          <w:lang w:val="en-CA"/>
        </w:rPr>
        <w:t xml:space="preserve">J. </w:t>
      </w:r>
      <w:r w:rsidR="009A2B96" w:rsidRPr="009A2B96">
        <w:rPr>
          <w:rFonts w:eastAsia="Calibri" w:cs="Times New Roman"/>
          <w:sz w:val="25"/>
          <w:szCs w:val="25"/>
          <w:lang w:val="en-CA"/>
        </w:rPr>
        <w:t>A</w:t>
      </w:r>
      <w:r w:rsidR="003E4A25">
        <w:rPr>
          <w:rFonts w:eastAsia="Calibri" w:cs="Times New Roman"/>
          <w:sz w:val="25"/>
          <w:szCs w:val="25"/>
          <w:lang w:val="en-CA"/>
        </w:rPr>
        <w:t>UGUSTUS</w:t>
      </w:r>
      <w:r w:rsidR="003E4064">
        <w:rPr>
          <w:rFonts w:eastAsia="Calibri" w:cs="Times New Roman"/>
          <w:sz w:val="25"/>
          <w:szCs w:val="25"/>
          <w:lang w:val="en-CA"/>
        </w:rPr>
        <w:t>, age 34</w:t>
      </w:r>
      <w:r w:rsidR="009A2B96">
        <w:rPr>
          <w:rFonts w:eastAsia="Calibri" w:cs="Times New Roman"/>
          <w:sz w:val="25"/>
          <w:szCs w:val="25"/>
          <w:lang w:val="en-CA"/>
        </w:rPr>
        <w:t xml:space="preserve">, of Baton Rouge, Louisiana, has been charged in a Bill of Information with </w:t>
      </w:r>
      <w:r w:rsidR="00522F87">
        <w:rPr>
          <w:rFonts w:eastAsia="Calibri" w:cs="Times New Roman"/>
          <w:sz w:val="25"/>
          <w:szCs w:val="25"/>
          <w:lang w:val="en-CA"/>
        </w:rPr>
        <w:t>federal program fraud</w:t>
      </w:r>
      <w:r w:rsidR="009A2B96">
        <w:rPr>
          <w:rFonts w:eastAsia="Calibri" w:cs="Times New Roman"/>
          <w:sz w:val="25"/>
          <w:szCs w:val="25"/>
          <w:lang w:val="en-CA"/>
        </w:rPr>
        <w:t>, in violation of Title 18, United States Code, Section 666(a)(1)(A)</w:t>
      </w:r>
      <w:r w:rsidR="003E4064">
        <w:rPr>
          <w:rFonts w:eastAsia="Calibri" w:cs="Times New Roman"/>
          <w:sz w:val="25"/>
          <w:szCs w:val="25"/>
          <w:lang w:val="en-CA"/>
        </w:rPr>
        <w:t xml:space="preserve">.  </w:t>
      </w:r>
    </w:p>
    <w:p w:rsidR="003E4064" w:rsidRDefault="003E4064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9A2B96" w:rsidRDefault="009A2B96" w:rsidP="003E4064">
      <w:pPr>
        <w:autoSpaceDE w:val="0"/>
        <w:autoSpaceDN w:val="0"/>
        <w:adjustRightInd w:val="0"/>
        <w:spacing w:line="240" w:lineRule="auto"/>
        <w:ind w:firstLine="720"/>
        <w:rPr>
          <w:rFonts w:eastAsia="Calibri" w:cs="Times New Roman"/>
          <w:sz w:val="25"/>
          <w:szCs w:val="25"/>
          <w:lang w:val="en-CA"/>
        </w:rPr>
      </w:pPr>
      <w:r>
        <w:rPr>
          <w:rFonts w:eastAsia="Calibri" w:cs="Times New Roman"/>
          <w:sz w:val="25"/>
          <w:szCs w:val="25"/>
          <w:lang w:val="en-CA"/>
        </w:rPr>
        <w:t>A</w:t>
      </w:r>
      <w:r w:rsidR="003E4A25">
        <w:rPr>
          <w:rFonts w:eastAsia="Calibri" w:cs="Times New Roman"/>
          <w:sz w:val="25"/>
          <w:szCs w:val="25"/>
          <w:lang w:val="en-CA"/>
        </w:rPr>
        <w:t>UGUSTUS</w:t>
      </w:r>
      <w:r>
        <w:rPr>
          <w:rFonts w:eastAsia="Calibri" w:cs="Times New Roman"/>
          <w:sz w:val="25"/>
          <w:szCs w:val="25"/>
          <w:lang w:val="en-CA"/>
        </w:rPr>
        <w:t xml:space="preserve"> is the Director of the Bureau of Auditing and Compliance Services for the Louisiana Department of Children and Family Services</w:t>
      </w:r>
      <w:r w:rsidR="0068226B">
        <w:rPr>
          <w:rFonts w:eastAsia="Calibri" w:cs="Times New Roman"/>
          <w:sz w:val="25"/>
          <w:szCs w:val="25"/>
          <w:lang w:val="en-CA"/>
        </w:rPr>
        <w:t xml:space="preserve"> (DCFS)</w:t>
      </w:r>
      <w:r>
        <w:rPr>
          <w:rFonts w:eastAsia="Calibri" w:cs="Times New Roman"/>
          <w:sz w:val="25"/>
          <w:szCs w:val="25"/>
          <w:lang w:val="en-CA"/>
        </w:rPr>
        <w:t xml:space="preserve">. </w:t>
      </w:r>
      <w:r w:rsidR="003E4064">
        <w:rPr>
          <w:rFonts w:eastAsia="Calibri" w:cs="Times New Roman"/>
          <w:sz w:val="25"/>
          <w:szCs w:val="25"/>
          <w:lang w:val="en-CA"/>
        </w:rPr>
        <w:t xml:space="preserve"> </w:t>
      </w:r>
      <w:r w:rsidR="003E4A25">
        <w:rPr>
          <w:rFonts w:eastAsia="Calibri" w:cs="Times New Roman"/>
          <w:sz w:val="25"/>
          <w:szCs w:val="25"/>
          <w:lang w:val="en-CA"/>
        </w:rPr>
        <w:t>He</w:t>
      </w:r>
      <w:r w:rsidR="00A1477E">
        <w:rPr>
          <w:rFonts w:eastAsia="Calibri" w:cs="Times New Roman"/>
          <w:sz w:val="25"/>
          <w:szCs w:val="25"/>
          <w:lang w:val="en-CA"/>
        </w:rPr>
        <w:t xml:space="preserve"> is currently on leave</w:t>
      </w:r>
      <w:r w:rsidR="003E4064">
        <w:rPr>
          <w:rFonts w:eastAsia="Calibri" w:cs="Times New Roman"/>
          <w:sz w:val="25"/>
          <w:szCs w:val="25"/>
          <w:lang w:val="en-CA"/>
        </w:rPr>
        <w:t xml:space="preserve"> from his position</w:t>
      </w:r>
      <w:r w:rsidR="00A1477E">
        <w:rPr>
          <w:rFonts w:eastAsia="Calibri" w:cs="Times New Roman"/>
          <w:sz w:val="25"/>
          <w:szCs w:val="25"/>
          <w:lang w:val="en-CA"/>
        </w:rPr>
        <w:t>.</w:t>
      </w:r>
      <w:r w:rsidR="003E4064" w:rsidRPr="003E4064">
        <w:rPr>
          <w:rFonts w:eastAsia="Calibri" w:cs="Times New Roman"/>
          <w:sz w:val="25"/>
          <w:szCs w:val="25"/>
          <w:lang w:val="en-CA"/>
        </w:rPr>
        <w:t xml:space="preserve"> </w:t>
      </w:r>
      <w:r w:rsidR="003E4064">
        <w:rPr>
          <w:rFonts w:eastAsia="Calibri" w:cs="Times New Roman"/>
          <w:sz w:val="25"/>
          <w:szCs w:val="25"/>
          <w:lang w:val="en-CA"/>
        </w:rPr>
        <w:t xml:space="preserve">  DCFS leadership has cooperated fully with the investigation.  </w:t>
      </w:r>
    </w:p>
    <w:p w:rsidR="009A2B96" w:rsidRDefault="009A2B96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9A2B96" w:rsidRDefault="009A2B96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  <w:r>
        <w:rPr>
          <w:rFonts w:eastAsia="Calibri" w:cs="Times New Roman"/>
          <w:sz w:val="25"/>
          <w:szCs w:val="25"/>
          <w:lang w:val="en-CA"/>
        </w:rPr>
        <w:tab/>
        <w:t>If convicted, A</w:t>
      </w:r>
      <w:r w:rsidR="003E4A25">
        <w:rPr>
          <w:rFonts w:eastAsia="Calibri" w:cs="Times New Roman"/>
          <w:sz w:val="25"/>
          <w:szCs w:val="25"/>
          <w:lang w:val="en-CA"/>
        </w:rPr>
        <w:t>UGUSTUS</w:t>
      </w:r>
      <w:r>
        <w:rPr>
          <w:rFonts w:eastAsia="Calibri" w:cs="Times New Roman"/>
          <w:sz w:val="25"/>
          <w:szCs w:val="25"/>
          <w:lang w:val="en-CA"/>
        </w:rPr>
        <w:t xml:space="preserve"> faces up to 10 years imprisonment, a $250,000 fine, forfeiture of the proceeds from the offense, restitution, and up to 3 years of supervised release</w:t>
      </w:r>
      <w:r w:rsidR="00522F87">
        <w:rPr>
          <w:rFonts w:eastAsia="Calibri" w:cs="Times New Roman"/>
          <w:sz w:val="25"/>
          <w:szCs w:val="25"/>
          <w:lang w:val="en-CA"/>
        </w:rPr>
        <w:t xml:space="preserve"> </w:t>
      </w:r>
      <w:r>
        <w:rPr>
          <w:rFonts w:eastAsia="Calibri" w:cs="Times New Roman"/>
          <w:sz w:val="25"/>
          <w:szCs w:val="25"/>
          <w:lang w:val="en-CA"/>
        </w:rPr>
        <w:t>following a term of imprisonment.</w:t>
      </w:r>
      <w:r w:rsidR="0068226B">
        <w:rPr>
          <w:rFonts w:eastAsia="Calibri" w:cs="Times New Roman"/>
          <w:sz w:val="25"/>
          <w:szCs w:val="25"/>
          <w:lang w:val="en-CA"/>
        </w:rPr>
        <w:t xml:space="preserve">  His initial appearance will be held on a date to be determined.</w:t>
      </w:r>
    </w:p>
    <w:p w:rsidR="003E4064" w:rsidRDefault="003E4064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3E4064" w:rsidRDefault="003E4064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  <w:r>
        <w:rPr>
          <w:rFonts w:eastAsia="Calibri" w:cs="Times New Roman"/>
          <w:sz w:val="25"/>
          <w:szCs w:val="25"/>
          <w:lang w:val="en-CA"/>
        </w:rPr>
        <w:tab/>
        <w:t>The Bill of Information alleges that</w:t>
      </w:r>
      <w:r w:rsidR="003E4A25">
        <w:rPr>
          <w:rFonts w:eastAsia="Calibri" w:cs="Times New Roman"/>
          <w:sz w:val="25"/>
          <w:szCs w:val="25"/>
          <w:lang w:val="en-CA"/>
        </w:rPr>
        <w:t>, during the period from 2010 through March 2014,</w:t>
      </w:r>
      <w:r>
        <w:rPr>
          <w:rFonts w:eastAsia="Calibri" w:cs="Times New Roman"/>
          <w:sz w:val="25"/>
          <w:szCs w:val="25"/>
          <w:lang w:val="en-CA"/>
        </w:rPr>
        <w:t xml:space="preserve"> while serving as Audit Director</w:t>
      </w:r>
      <w:r w:rsidR="003E4A25">
        <w:rPr>
          <w:rFonts w:eastAsia="Calibri" w:cs="Times New Roman"/>
          <w:sz w:val="25"/>
          <w:szCs w:val="25"/>
          <w:lang w:val="en-CA"/>
        </w:rPr>
        <w:t xml:space="preserve"> of a state agency receiving over a billion dollars annually in federal funds</w:t>
      </w:r>
      <w:r>
        <w:rPr>
          <w:rFonts w:eastAsia="Calibri" w:cs="Times New Roman"/>
          <w:sz w:val="25"/>
          <w:szCs w:val="25"/>
          <w:lang w:val="en-CA"/>
        </w:rPr>
        <w:t xml:space="preserve">, </w:t>
      </w:r>
      <w:r w:rsidR="003E4A25">
        <w:rPr>
          <w:rFonts w:eastAsia="Calibri" w:cs="Times New Roman"/>
          <w:sz w:val="25"/>
          <w:szCs w:val="25"/>
          <w:lang w:val="en-CA"/>
        </w:rPr>
        <w:t xml:space="preserve">AUGUSTUS </w:t>
      </w:r>
      <w:r>
        <w:rPr>
          <w:rFonts w:eastAsia="Calibri" w:cs="Times New Roman"/>
          <w:sz w:val="25"/>
          <w:szCs w:val="25"/>
          <w:lang w:val="en-CA"/>
        </w:rPr>
        <w:t>fraudulently</w:t>
      </w:r>
      <w:r w:rsidR="003E4A25">
        <w:rPr>
          <w:rFonts w:eastAsia="Calibri" w:cs="Times New Roman"/>
          <w:sz w:val="25"/>
          <w:szCs w:val="25"/>
          <w:lang w:val="en-CA"/>
        </w:rPr>
        <w:t xml:space="preserve"> misused government purchasing cards </w:t>
      </w:r>
      <w:r>
        <w:rPr>
          <w:rFonts w:eastAsia="Calibri" w:cs="Times New Roman"/>
          <w:sz w:val="25"/>
          <w:szCs w:val="25"/>
          <w:lang w:val="en-CA"/>
        </w:rPr>
        <w:t>to obtain</w:t>
      </w:r>
      <w:r w:rsidR="003E4A25">
        <w:rPr>
          <w:rFonts w:eastAsia="Calibri" w:cs="Times New Roman"/>
          <w:sz w:val="25"/>
          <w:szCs w:val="25"/>
          <w:lang w:val="en-CA"/>
        </w:rPr>
        <w:t xml:space="preserve"> items for personal use for himself and others,</w:t>
      </w:r>
      <w:r>
        <w:rPr>
          <w:rFonts w:eastAsia="Calibri" w:cs="Times New Roman"/>
          <w:sz w:val="25"/>
          <w:szCs w:val="25"/>
          <w:lang w:val="en-CA"/>
        </w:rPr>
        <w:t xml:space="preserve"> </w:t>
      </w:r>
      <w:r w:rsidR="003E4A25">
        <w:rPr>
          <w:rFonts w:eastAsia="Calibri" w:cs="Times New Roman"/>
          <w:sz w:val="25"/>
          <w:szCs w:val="25"/>
          <w:lang w:val="en-CA"/>
        </w:rPr>
        <w:t xml:space="preserve">including </w:t>
      </w:r>
      <w:r w:rsidR="003E4A25">
        <w:rPr>
          <w:sz w:val="25"/>
          <w:szCs w:val="25"/>
        </w:rPr>
        <w:t>an installed dishwasher</w:t>
      </w:r>
      <w:r w:rsidR="003E4A25" w:rsidRPr="00C33521">
        <w:rPr>
          <w:sz w:val="25"/>
          <w:szCs w:val="25"/>
        </w:rPr>
        <w:t xml:space="preserve">, televisions, movies, </w:t>
      </w:r>
      <w:r w:rsidR="003E4A25" w:rsidRPr="00C33521">
        <w:rPr>
          <w:sz w:val="25"/>
          <w:szCs w:val="25"/>
        </w:rPr>
        <w:lastRenderedPageBreak/>
        <w:t xml:space="preserve">cameras, wireless audio systems, such as </w:t>
      </w:r>
      <w:proofErr w:type="spellStart"/>
      <w:r w:rsidR="003E4A25" w:rsidRPr="00C33521">
        <w:rPr>
          <w:sz w:val="25"/>
          <w:szCs w:val="25"/>
        </w:rPr>
        <w:t>Sonos</w:t>
      </w:r>
      <w:proofErr w:type="spellEnd"/>
      <w:r w:rsidR="003E4A25" w:rsidRPr="00C33521">
        <w:rPr>
          <w:sz w:val="25"/>
          <w:szCs w:val="25"/>
        </w:rPr>
        <w:t xml:space="preserve"> and Jawbone, gaming devices, such as Xboxes, Wii and </w:t>
      </w:r>
      <w:proofErr w:type="spellStart"/>
      <w:r w:rsidR="003E4A25" w:rsidRPr="00C33521">
        <w:rPr>
          <w:sz w:val="25"/>
          <w:szCs w:val="25"/>
        </w:rPr>
        <w:t>Leapsters</w:t>
      </w:r>
      <w:proofErr w:type="spellEnd"/>
      <w:r w:rsidR="003E4A25" w:rsidRPr="00C33521">
        <w:rPr>
          <w:sz w:val="25"/>
          <w:szCs w:val="25"/>
        </w:rPr>
        <w:t xml:space="preserve">, mobile devices, such as </w:t>
      </w:r>
      <w:r w:rsidR="003E4A25">
        <w:rPr>
          <w:sz w:val="25"/>
          <w:szCs w:val="25"/>
        </w:rPr>
        <w:t>I-Pads, Kindle Fires,</w:t>
      </w:r>
      <w:r w:rsidR="003E4A25" w:rsidRPr="00C33521">
        <w:rPr>
          <w:sz w:val="25"/>
          <w:szCs w:val="25"/>
        </w:rPr>
        <w:t xml:space="preserve"> </w:t>
      </w:r>
      <w:r w:rsidR="003E4A25">
        <w:rPr>
          <w:sz w:val="25"/>
          <w:szCs w:val="25"/>
        </w:rPr>
        <w:t xml:space="preserve">and </w:t>
      </w:r>
      <w:r w:rsidR="003E4A25" w:rsidRPr="00C33521">
        <w:rPr>
          <w:sz w:val="25"/>
          <w:szCs w:val="25"/>
        </w:rPr>
        <w:t>an</w:t>
      </w:r>
      <w:r w:rsidR="003E4A25">
        <w:rPr>
          <w:sz w:val="25"/>
          <w:szCs w:val="25"/>
        </w:rPr>
        <w:t xml:space="preserve"> I-Phone 5</w:t>
      </w:r>
      <w:r w:rsidR="003E4A25" w:rsidRPr="00C33521">
        <w:rPr>
          <w:sz w:val="25"/>
          <w:szCs w:val="25"/>
        </w:rPr>
        <w:t>, Dyson vacuums</w:t>
      </w:r>
      <w:r w:rsidR="003E4A25">
        <w:rPr>
          <w:sz w:val="25"/>
          <w:szCs w:val="25"/>
        </w:rPr>
        <w:t xml:space="preserve">, rental vehicles, </w:t>
      </w:r>
      <w:r w:rsidR="00BD1C7D">
        <w:rPr>
          <w:sz w:val="25"/>
          <w:szCs w:val="25"/>
        </w:rPr>
        <w:t xml:space="preserve">hotel rooms, </w:t>
      </w:r>
      <w:r w:rsidR="003E4A25">
        <w:rPr>
          <w:sz w:val="25"/>
          <w:szCs w:val="25"/>
        </w:rPr>
        <w:t>and fuel</w:t>
      </w:r>
      <w:r w:rsidR="003E4A25" w:rsidRPr="00C33521">
        <w:rPr>
          <w:sz w:val="25"/>
          <w:szCs w:val="25"/>
        </w:rPr>
        <w:t xml:space="preserve">.  </w:t>
      </w:r>
    </w:p>
    <w:p w:rsidR="003E4064" w:rsidRDefault="003E4064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68226B" w:rsidRDefault="0068226B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  <w:r>
        <w:rPr>
          <w:rFonts w:eastAsia="Calibri" w:cs="Times New Roman"/>
          <w:sz w:val="25"/>
          <w:szCs w:val="25"/>
          <w:lang w:val="en-CA"/>
        </w:rPr>
        <w:tab/>
        <w:t>The matter is being handled by the U</w:t>
      </w:r>
      <w:r w:rsidR="00A1477E">
        <w:rPr>
          <w:rFonts w:eastAsia="Calibri" w:cs="Times New Roman"/>
          <w:sz w:val="25"/>
          <w:szCs w:val="25"/>
          <w:lang w:val="en-CA"/>
        </w:rPr>
        <w:t xml:space="preserve">.S. </w:t>
      </w:r>
      <w:r>
        <w:rPr>
          <w:rFonts w:eastAsia="Calibri" w:cs="Times New Roman"/>
          <w:sz w:val="25"/>
          <w:szCs w:val="25"/>
          <w:lang w:val="en-CA"/>
        </w:rPr>
        <w:t>Attorney’s Office</w:t>
      </w:r>
      <w:r w:rsidR="003E4064">
        <w:rPr>
          <w:rFonts w:eastAsia="Calibri" w:cs="Times New Roman"/>
          <w:sz w:val="25"/>
          <w:szCs w:val="25"/>
          <w:lang w:val="en-CA"/>
        </w:rPr>
        <w:t xml:space="preserve"> for the Middle District of Louisiana</w:t>
      </w:r>
      <w:r>
        <w:rPr>
          <w:rFonts w:eastAsia="Calibri" w:cs="Times New Roman"/>
          <w:sz w:val="25"/>
          <w:szCs w:val="25"/>
          <w:lang w:val="en-CA"/>
        </w:rPr>
        <w:t xml:space="preserve">, the Louisiana State Police, the Louisiana Inspector General’s Office, and the Federal Bureau of Investigation.  </w:t>
      </w:r>
      <w:r w:rsidR="00A1477E">
        <w:rPr>
          <w:rFonts w:eastAsia="Calibri" w:cs="Times New Roman"/>
          <w:sz w:val="25"/>
          <w:szCs w:val="25"/>
          <w:lang w:val="en-CA"/>
        </w:rPr>
        <w:t xml:space="preserve">The matter is being prosecuted by Assistant United States Attorney Corey R. Amundson who serves as Chief of the Criminal Division.  </w:t>
      </w:r>
    </w:p>
    <w:p w:rsidR="003E4064" w:rsidRDefault="003E4064" w:rsidP="00E022D7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3E4064" w:rsidRDefault="003E4064" w:rsidP="003E4064">
      <w:pPr>
        <w:spacing w:line="240" w:lineRule="auto"/>
        <w:rPr>
          <w:rFonts w:eastAsia="Calibri" w:cs="Times New Roman"/>
          <w:sz w:val="25"/>
          <w:szCs w:val="25"/>
          <w:lang w:val="en-CA"/>
        </w:rPr>
      </w:pPr>
      <w:r>
        <w:rPr>
          <w:rFonts w:eastAsia="Calibri" w:cs="Times New Roman"/>
          <w:sz w:val="25"/>
          <w:szCs w:val="25"/>
          <w:lang w:val="en-CA"/>
        </w:rPr>
        <w:tab/>
      </w:r>
      <w:r w:rsidRPr="00D45E28">
        <w:rPr>
          <w:rFonts w:eastAsia="Times New Roman" w:cs="Times New Roman"/>
          <w:b/>
          <w:sz w:val="25"/>
          <w:szCs w:val="25"/>
        </w:rPr>
        <w:t>NOTE:</w:t>
      </w:r>
      <w:r>
        <w:rPr>
          <w:rFonts w:eastAsia="Times New Roman" w:cs="Times New Roman"/>
          <w:sz w:val="25"/>
          <w:szCs w:val="25"/>
        </w:rPr>
        <w:t xml:space="preserve"> A Bill of Information is an accusation by the U.S. Attorney’s Office. </w:t>
      </w:r>
      <w:r w:rsidRPr="00D45E28">
        <w:rPr>
          <w:rFonts w:eastAsia="Times New Roman" w:cs="Times New Roman"/>
          <w:sz w:val="25"/>
          <w:szCs w:val="25"/>
        </w:rPr>
        <w:t xml:space="preserve"> The defendant is presumed innocent until and unless </w:t>
      </w:r>
      <w:r>
        <w:rPr>
          <w:rFonts w:eastAsia="Times New Roman" w:cs="Times New Roman"/>
          <w:sz w:val="25"/>
          <w:szCs w:val="25"/>
        </w:rPr>
        <w:t xml:space="preserve">adjudicated guilty at trial or through a guilty plea.  </w:t>
      </w:r>
    </w:p>
    <w:p w:rsidR="00170071" w:rsidRPr="00D45E28" w:rsidRDefault="00170071" w:rsidP="00D45E28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5"/>
          <w:szCs w:val="25"/>
          <w:lang w:val="en-CA"/>
        </w:rPr>
      </w:pPr>
    </w:p>
    <w:p w:rsidR="006D1021" w:rsidRPr="009B31A3" w:rsidRDefault="00EF0B7F" w:rsidP="009B31A3">
      <w:pPr>
        <w:spacing w:line="240" w:lineRule="auto"/>
        <w:jc w:val="center"/>
        <w:rPr>
          <w:rFonts w:eastAsia="Calibri" w:cs="Times New Roman"/>
          <w:sz w:val="24"/>
          <w:szCs w:val="24"/>
        </w:rPr>
      </w:pPr>
      <w:r w:rsidRPr="00EF0B7F">
        <w:rPr>
          <w:rFonts w:eastAsia="Calibri" w:cs="Times New Roman"/>
          <w:sz w:val="24"/>
          <w:szCs w:val="24"/>
        </w:rPr>
        <w:t># # #</w:t>
      </w:r>
    </w:p>
    <w:sectPr w:rsidR="006D1021" w:rsidRPr="009B31A3" w:rsidSect="00D45E28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296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DE6" w:rsidRDefault="00FD4DE6">
      <w:pPr>
        <w:spacing w:line="240" w:lineRule="auto"/>
      </w:pPr>
      <w:r>
        <w:separator/>
      </w:r>
    </w:p>
  </w:endnote>
  <w:endnote w:type="continuationSeparator" w:id="0">
    <w:p w:rsidR="00FD4DE6" w:rsidRDefault="00FD4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9F1" w:rsidRDefault="00896A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04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49F1" w:rsidRDefault="005A7B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9F1" w:rsidRDefault="005A7BF1">
    <w:pPr>
      <w:pStyle w:val="Footer"/>
    </w:pPr>
  </w:p>
  <w:p w:rsidR="00A849F1" w:rsidRDefault="005A7BF1">
    <w:pPr>
      <w:pStyle w:val="Footer"/>
      <w:jc w:val="right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9F1" w:rsidRDefault="00B30489">
    <w:pPr>
      <w:pStyle w:val="Footer"/>
      <w:jc w:val="right"/>
      <w:rPr>
        <w:sz w:val="14"/>
      </w:rPr>
    </w:pPr>
    <w:r>
      <w:rPr>
        <w:sz w:val="14"/>
      </w:rPr>
      <w:t xml:space="preserve"> </w:t>
    </w:r>
    <w:r>
      <w:rPr>
        <w:vanish/>
        <w:sz w:val="14"/>
      </w:rPr>
      <w:t>&lt;YiF&gt;</w:t>
    </w:r>
    <w:r>
      <w:rPr>
        <w:sz w:val="14"/>
      </w:rPr>
      <w:t>1264826.1</w:t>
    </w:r>
    <w:r>
      <w:rPr>
        <w:vanish/>
        <w:sz w:val="14"/>
      </w:rPr>
      <w:t>&lt;/YiF&gt;</w:t>
    </w:r>
    <w:r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DE6" w:rsidRDefault="00FD4DE6">
      <w:pPr>
        <w:spacing w:line="240" w:lineRule="auto"/>
      </w:pPr>
      <w:r>
        <w:separator/>
      </w:r>
    </w:p>
  </w:footnote>
  <w:footnote w:type="continuationSeparator" w:id="0">
    <w:p w:rsidR="00FD4DE6" w:rsidRDefault="00FD4D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9F1" w:rsidRDefault="005A7BF1">
    <w:pPr>
      <w:framePr w:wrap="notBeside" w:vAnchor="text" w:hAnchor="page" w:x="6001" w:y="8"/>
      <w:rPr>
        <w:rFonts w:ascii="CG Times" w:hAnsi="CG Times" w:cs="CG Times"/>
      </w:rPr>
    </w:pPr>
    <w:bookmarkStart w:id="1" w:name="iManFooterComplete"/>
    <w:bookmarkEnd w:id="1"/>
  </w:p>
  <w:p w:rsidR="00A849F1" w:rsidRDefault="005A7B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  <w:docVar w:name="CITRUS_DOC_GUID" w:val="{E6D84015-4B4D-4238-BF72-AD13779F0968}"/>
  </w:docVars>
  <w:rsids>
    <w:rsidRoot w:val="00EF0B7F"/>
    <w:rsid w:val="00077AF5"/>
    <w:rsid w:val="000F6864"/>
    <w:rsid w:val="00170071"/>
    <w:rsid w:val="00196FF4"/>
    <w:rsid w:val="00226222"/>
    <w:rsid w:val="00253C09"/>
    <w:rsid w:val="002E19FA"/>
    <w:rsid w:val="003520E5"/>
    <w:rsid w:val="0035627B"/>
    <w:rsid w:val="003B2517"/>
    <w:rsid w:val="003E4064"/>
    <w:rsid w:val="003E4A25"/>
    <w:rsid w:val="00455A9C"/>
    <w:rsid w:val="00460ACF"/>
    <w:rsid w:val="004A27BE"/>
    <w:rsid w:val="004C75EA"/>
    <w:rsid w:val="004E237E"/>
    <w:rsid w:val="004E377E"/>
    <w:rsid w:val="005166E2"/>
    <w:rsid w:val="00522F87"/>
    <w:rsid w:val="005653BA"/>
    <w:rsid w:val="00597EED"/>
    <w:rsid w:val="005A7BF1"/>
    <w:rsid w:val="006446E6"/>
    <w:rsid w:val="0068226B"/>
    <w:rsid w:val="006916BA"/>
    <w:rsid w:val="006D1021"/>
    <w:rsid w:val="006D27E4"/>
    <w:rsid w:val="006D669F"/>
    <w:rsid w:val="007005AA"/>
    <w:rsid w:val="00732396"/>
    <w:rsid w:val="00734110"/>
    <w:rsid w:val="007640CC"/>
    <w:rsid w:val="007A01BC"/>
    <w:rsid w:val="008129DF"/>
    <w:rsid w:val="00857A4F"/>
    <w:rsid w:val="00896AA5"/>
    <w:rsid w:val="0094477B"/>
    <w:rsid w:val="009A2B96"/>
    <w:rsid w:val="009B31A3"/>
    <w:rsid w:val="009E0FED"/>
    <w:rsid w:val="00A1477E"/>
    <w:rsid w:val="00A35EC1"/>
    <w:rsid w:val="00A61250"/>
    <w:rsid w:val="00A85B71"/>
    <w:rsid w:val="00B30489"/>
    <w:rsid w:val="00B57F06"/>
    <w:rsid w:val="00BA280A"/>
    <w:rsid w:val="00BA63BA"/>
    <w:rsid w:val="00BB6875"/>
    <w:rsid w:val="00BD1C7D"/>
    <w:rsid w:val="00C323FD"/>
    <w:rsid w:val="00D45E28"/>
    <w:rsid w:val="00D830BE"/>
    <w:rsid w:val="00DF68A6"/>
    <w:rsid w:val="00E022D7"/>
    <w:rsid w:val="00E458CA"/>
    <w:rsid w:val="00E47326"/>
    <w:rsid w:val="00EF0B7F"/>
    <w:rsid w:val="00EF2DB6"/>
    <w:rsid w:val="00F13A8F"/>
    <w:rsid w:val="00FD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55E0714-DF3A-4C52-A5DD-05CFAA86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F0B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0B7F"/>
    <w:rPr>
      <w:rFonts w:ascii="Times New Roman" w:hAnsi="Times New Roman"/>
    </w:rPr>
  </w:style>
  <w:style w:type="character" w:styleId="PageNumber">
    <w:name w:val="page number"/>
    <w:basedOn w:val="DefaultParagraphFont"/>
    <w:rsid w:val="00EF0B7F"/>
  </w:style>
  <w:style w:type="paragraph" w:styleId="BalloonText">
    <w:name w:val="Balloon Text"/>
    <w:basedOn w:val="Normal"/>
    <w:link w:val="BalloonTextChar"/>
    <w:uiPriority w:val="99"/>
    <w:semiHidden/>
    <w:unhideWhenUsed/>
    <w:rsid w:val="0035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doj.gov/usao/la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CAmundson</dc:creator>
  <cp:lastModifiedBy>Tom Boulton</cp:lastModifiedBy>
  <cp:revision>2</cp:revision>
  <cp:lastPrinted>2013-12-11T19:57:00Z</cp:lastPrinted>
  <dcterms:created xsi:type="dcterms:W3CDTF">2014-04-09T19:42:00Z</dcterms:created>
  <dcterms:modified xsi:type="dcterms:W3CDTF">2014-04-09T19:42:00Z</dcterms:modified>
</cp:coreProperties>
</file>